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A6722" w14:textId="1C500410" w:rsidR="00C51493" w:rsidRDefault="00C51493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Mầm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non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Sơn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ca 14</w:t>
      </w:r>
    </w:p>
    <w:p w14:paraId="44B8AA49" w14:textId="3CE570A9" w:rsidR="00C51493" w:rsidRDefault="00C51493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Phạm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Hoàng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Thảo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Nguyên</w:t>
      </w:r>
      <w:proofErr w:type="spellEnd"/>
    </w:p>
    <w:p w14:paraId="491FD8BD" w14:textId="072D3F0D" w:rsidR="00C51493" w:rsidRPr="00C51493" w:rsidRDefault="00C51493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: 4-5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tuổi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(3)</w:t>
      </w:r>
    </w:p>
    <w:p w14:paraId="7DD6745D" w14:textId="7D0365EE" w:rsidR="00401FC3" w:rsidRPr="00C51493" w:rsidRDefault="00C51493" w:rsidP="00D23F6B">
      <w:pPr>
        <w:spacing w:before="120"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Lĩnh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vực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phát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triển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tình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cảm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và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kĩ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năng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xã</w:t>
      </w:r>
      <w:proofErr w:type="spellEnd"/>
      <w:r w:rsidRPr="00C51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51493">
        <w:rPr>
          <w:rFonts w:ascii="Times New Roman" w:hAnsi="Times New Roman" w:cs="Times New Roman"/>
          <w:b/>
          <w:bCs/>
          <w:sz w:val="36"/>
          <w:szCs w:val="36"/>
        </w:rPr>
        <w:t>hội</w:t>
      </w:r>
      <w:proofErr w:type="spellEnd"/>
    </w:p>
    <w:p w14:paraId="14DE1577" w14:textId="3707D283" w:rsidR="00C51493" w:rsidRPr="00500B15" w:rsidRDefault="00C51493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I.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>Mục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>đích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>yêu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>cầu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14BE04B6" w14:textId="77777777" w:rsidR="00215592" w:rsidRDefault="00C51493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 w:rsidRPr="00500B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bỏ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rác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quy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2E37165" w14:textId="75039A8D" w:rsidR="00C51493" w:rsidRPr="00500B15" w:rsidRDefault="00215592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tận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chai,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nhựa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 w:rsidRPr="001B1145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="001B1145" w:rsidRPr="001B1145">
        <w:rPr>
          <w:rFonts w:ascii="Times New Roman" w:hAnsi="Times New Roman" w:cs="Times New Roman"/>
          <w:sz w:val="32"/>
          <w:szCs w:val="32"/>
        </w:rPr>
        <w:t>.</w:t>
      </w:r>
    </w:p>
    <w:p w14:paraId="56F09C83" w14:textId="12E62DF9" w:rsidR="00C51493" w:rsidRPr="005342DA" w:rsidRDefault="00C51493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II.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Chuẩn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bị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F4E2E19" w14:textId="2EA3414D" w:rsidR="00206EC4" w:rsidRDefault="00206EC4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 w:rsidRPr="00500B1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clip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EF7CD8"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7CD8" w:rsidRPr="00500B15">
        <w:rPr>
          <w:rFonts w:ascii="Times New Roman" w:hAnsi="Times New Roman" w:cs="Times New Roman"/>
          <w:sz w:val="32"/>
          <w:szCs w:val="32"/>
        </w:rPr>
        <w:t>rác</w:t>
      </w:r>
      <w:proofErr w:type="spellEnd"/>
      <w:r w:rsidR="00EF7CD8"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7CD8" w:rsidRPr="00500B15">
        <w:rPr>
          <w:rFonts w:ascii="Times New Roman" w:hAnsi="Times New Roman" w:cs="Times New Roman"/>
          <w:sz w:val="32"/>
          <w:szCs w:val="32"/>
        </w:rPr>
        <w:t>thải</w:t>
      </w:r>
      <w:proofErr w:type="spellEnd"/>
      <w:r w:rsidR="001B11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B1145">
        <w:rPr>
          <w:rFonts w:ascii="Times New Roman" w:hAnsi="Times New Roman" w:cs="Times New Roman"/>
          <w:sz w:val="32"/>
          <w:szCs w:val="32"/>
        </w:rPr>
        <w:t>rác</w:t>
      </w:r>
      <w:proofErr w:type="spellEnd"/>
      <w:r w:rsid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>
        <w:rPr>
          <w:rFonts w:ascii="Times New Roman" w:hAnsi="Times New Roman" w:cs="Times New Roman"/>
          <w:sz w:val="32"/>
          <w:szCs w:val="32"/>
        </w:rPr>
        <w:t>thải</w:t>
      </w:r>
      <w:proofErr w:type="spellEnd"/>
      <w:r w:rsidR="001B1145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1B1145">
        <w:rPr>
          <w:rFonts w:ascii="Times New Roman" w:hAnsi="Times New Roman" w:cs="Times New Roman"/>
          <w:sz w:val="32"/>
          <w:szCs w:val="32"/>
        </w:rPr>
        <w:t>dưới</w:t>
      </w:r>
      <w:proofErr w:type="spellEnd"/>
      <w:r w:rsidR="001B11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1145">
        <w:rPr>
          <w:rFonts w:ascii="Times New Roman" w:hAnsi="Times New Roman" w:cs="Times New Roman"/>
          <w:sz w:val="32"/>
          <w:szCs w:val="32"/>
        </w:rPr>
        <w:t>biển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>.</w:t>
      </w:r>
    </w:p>
    <w:p w14:paraId="29A21AF1" w14:textId="4CA9F184" w:rsidR="008B69B8" w:rsidRDefault="008B69B8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Máy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cờ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rổ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máy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bảng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>.</w:t>
      </w:r>
    </w:p>
    <w:p w14:paraId="4B863F88" w14:textId="3F544EDA" w:rsidR="00F67F0E" w:rsidRDefault="00F67F0E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8B69B8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="008B69B8">
        <w:rPr>
          <w:rFonts w:ascii="Times New Roman" w:hAnsi="Times New Roman" w:cs="Times New Roman"/>
          <w:sz w:val="32"/>
          <w:szCs w:val="32"/>
        </w:rPr>
        <w:t xml:space="preserve"> clip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8B69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6E06562" w14:textId="3C7B6522" w:rsidR="00DA1539" w:rsidRDefault="00DA1539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5A10D8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mếu</w:t>
      </w:r>
      <w:proofErr w:type="spellEnd"/>
      <w:r w:rsidR="007774D9">
        <w:rPr>
          <w:rFonts w:ascii="Times New Roman" w:hAnsi="Times New Roman" w:cs="Times New Roman"/>
          <w:sz w:val="32"/>
          <w:szCs w:val="32"/>
        </w:rPr>
        <w:t>.</w:t>
      </w:r>
    </w:p>
    <w:p w14:paraId="49D7C112" w14:textId="7F5D65FD" w:rsidR="00F67F0E" w:rsidRDefault="00F67F0E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D1E962B" w14:textId="264D1A8C" w:rsidR="005342DA" w:rsidRDefault="005342DA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 w:rsidRPr="00500B1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trang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7002221" w14:textId="6C8FD815" w:rsidR="00215592" w:rsidRPr="00215592" w:rsidRDefault="00215592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</w:rPr>
        <w:t>- R</w:t>
      </w:r>
      <w:r>
        <w:rPr>
          <w:rFonts w:ascii="Times New Roman" w:hAnsi="Times New Roman" w:cs="Times New Roman"/>
          <w:sz w:val="32"/>
          <w:szCs w:val="32"/>
          <w:lang w:val="vi-VN"/>
        </w:rPr>
        <w:t>ối chim</w:t>
      </w:r>
    </w:p>
    <w:p w14:paraId="2718C9A9" w14:textId="22591B5D" w:rsidR="00EF7CD8" w:rsidRPr="00500B15" w:rsidRDefault="00EF7CD8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III.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Tiến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hành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F7B7076" w14:textId="3DBFB8B1" w:rsidR="00EF7CD8" w:rsidRPr="00500B15" w:rsidRDefault="00EF7CD8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Hoạt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động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1: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Tác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hại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của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4607A">
        <w:rPr>
          <w:rFonts w:ascii="Times New Roman" w:hAnsi="Times New Roman" w:cs="Times New Roman"/>
          <w:b/>
          <w:bCs/>
          <w:sz w:val="32"/>
          <w:szCs w:val="32"/>
        </w:rPr>
        <w:t>rác</w:t>
      </w:r>
      <w:proofErr w:type="spellEnd"/>
      <w:r w:rsidR="00E460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4607A">
        <w:rPr>
          <w:rFonts w:ascii="Times New Roman" w:hAnsi="Times New Roman" w:cs="Times New Roman"/>
          <w:b/>
          <w:bCs/>
          <w:sz w:val="32"/>
          <w:szCs w:val="32"/>
        </w:rPr>
        <w:t>thải</w:t>
      </w:r>
      <w:proofErr w:type="spellEnd"/>
    </w:p>
    <w:p w14:paraId="4A4860D6" w14:textId="24411941" w:rsidR="00EF7CD8" w:rsidRPr="00215592" w:rsidRDefault="00EF7CD8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00B1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clip </w:t>
      </w:r>
      <w:proofErr w:type="spellStart"/>
      <w:r w:rsidR="00E4607A">
        <w:rPr>
          <w:rFonts w:ascii="Times New Roman" w:hAnsi="Times New Roman" w:cs="Times New Roman"/>
          <w:sz w:val="32"/>
          <w:szCs w:val="32"/>
        </w:rPr>
        <w:t>rác</w:t>
      </w:r>
      <w:proofErr w:type="spellEnd"/>
      <w:r w:rsidR="00E460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4607A">
        <w:rPr>
          <w:rFonts w:ascii="Times New Roman" w:hAnsi="Times New Roman" w:cs="Times New Roman"/>
          <w:sz w:val="32"/>
          <w:szCs w:val="32"/>
        </w:rPr>
        <w:t>thải</w:t>
      </w:r>
      <w:proofErr w:type="spellEnd"/>
      <w:r w:rsidR="00B97EB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97EB9">
        <w:rPr>
          <w:rFonts w:ascii="Times New Roman" w:hAnsi="Times New Roman" w:cs="Times New Roman"/>
          <w:sz w:val="32"/>
          <w:szCs w:val="32"/>
        </w:rPr>
        <w:t>bãi</w:t>
      </w:r>
      <w:proofErr w:type="spellEnd"/>
      <w:r w:rsidR="00B97E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7EB9">
        <w:rPr>
          <w:rFonts w:ascii="Times New Roman" w:hAnsi="Times New Roman" w:cs="Times New Roman"/>
          <w:sz w:val="32"/>
          <w:szCs w:val="32"/>
        </w:rPr>
        <w:t>biển</w:t>
      </w:r>
      <w:proofErr w:type="spellEnd"/>
      <w:r w:rsidR="00B97E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97EB9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proofErr w:type="gramStart"/>
      <w:r w:rsidR="00B97EB9">
        <w:rPr>
          <w:rFonts w:ascii="Times New Roman" w:hAnsi="Times New Roman" w:cs="Times New Roman"/>
          <w:sz w:val="32"/>
          <w:szCs w:val="32"/>
        </w:rPr>
        <w:t>,…</w:t>
      </w:r>
      <w:proofErr w:type="gramEnd"/>
      <w:r w:rsidR="00B97EB9">
        <w:rPr>
          <w:rFonts w:ascii="Times New Roman" w:hAnsi="Times New Roman" w:cs="Times New Roman"/>
          <w:sz w:val="32"/>
          <w:szCs w:val="32"/>
        </w:rPr>
        <w:t>)</w:t>
      </w:r>
    </w:p>
    <w:p w14:paraId="427378E4" w14:textId="164B08D1" w:rsidR="008B69B8" w:rsidRDefault="00BA4F46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 w:rsidRPr="00500B1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r w:rsidR="00215592">
        <w:rPr>
          <w:rFonts w:ascii="Times New Roman" w:hAnsi="Times New Roman" w:cs="Times New Roman"/>
          <w:sz w:val="32"/>
          <w:szCs w:val="32"/>
          <w:lang w:val="vi-VN"/>
        </w:rPr>
        <w:t xml:space="preserve">đóng vai là chim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69B8">
        <w:rPr>
          <w:rFonts w:ascii="Times New Roman" w:hAnsi="Times New Roman" w:cs="Times New Roman"/>
          <w:sz w:val="32"/>
          <w:szCs w:val="32"/>
        </w:rPr>
        <w:t>từng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500B15">
        <w:rPr>
          <w:rFonts w:ascii="Times New Roman" w:hAnsi="Times New Roman" w:cs="Times New Roman"/>
          <w:sz w:val="32"/>
          <w:szCs w:val="32"/>
        </w:rPr>
        <w:t xml:space="preserve"> clip</w:t>
      </w:r>
    </w:p>
    <w:p w14:paraId="75E222C4" w14:textId="35E84CF5" w:rsidR="00B97EB9" w:rsidRDefault="00B97EB9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r w:rsidR="00215592">
        <w:rPr>
          <w:rFonts w:ascii="Times New Roman" w:hAnsi="Times New Roman" w:cs="Times New Roman"/>
          <w:sz w:val="32"/>
          <w:szCs w:val="32"/>
          <w:lang w:val="vi-VN"/>
        </w:rPr>
        <w:t>Bạn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15725223" w14:textId="0FAFDC00" w:rsidR="00B97EB9" w:rsidRDefault="00B97EB9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Theo </w:t>
      </w:r>
      <w:r w:rsidR="00215592">
        <w:rPr>
          <w:rFonts w:ascii="Times New Roman" w:hAnsi="Times New Roman" w:cs="Times New Roman"/>
          <w:sz w:val="32"/>
          <w:szCs w:val="32"/>
          <w:lang w:val="vi-VN"/>
        </w:rPr>
        <w:t>bạn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161960DC" w14:textId="12F16DEE" w:rsidR="00B97EB9" w:rsidRPr="00500B15" w:rsidRDefault="00B97EB9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Ý </w:t>
      </w:r>
      <w:proofErr w:type="spellStart"/>
      <w:r>
        <w:rPr>
          <w:rFonts w:ascii="Times New Roman" w:hAnsi="Times New Roman" w:cs="Times New Roman"/>
          <w:sz w:val="32"/>
          <w:szCs w:val="32"/>
        </w:rPr>
        <w:t>kiến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5592">
        <w:rPr>
          <w:rFonts w:ascii="Times New Roman" w:hAnsi="Times New Roman" w:cs="Times New Roman"/>
          <w:sz w:val="32"/>
          <w:szCs w:val="32"/>
          <w:lang w:val="vi-VN"/>
        </w:rPr>
        <w:t>bạn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0CC0D664" w14:textId="015C4643" w:rsidR="00E4607A" w:rsidRDefault="00C71820" w:rsidP="00D23F6B">
      <w:pPr>
        <w:spacing w:before="120"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Hoạt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B15">
        <w:rPr>
          <w:rFonts w:ascii="Times New Roman" w:hAnsi="Times New Roman" w:cs="Times New Roman"/>
          <w:b/>
          <w:bCs/>
          <w:sz w:val="32"/>
          <w:szCs w:val="32"/>
        </w:rPr>
        <w:t>động</w:t>
      </w:r>
      <w:proofErr w:type="spellEnd"/>
      <w:r w:rsidRPr="00500B15">
        <w:rPr>
          <w:rFonts w:ascii="Times New Roman" w:hAnsi="Times New Roman" w:cs="Times New Roman"/>
          <w:b/>
          <w:bCs/>
          <w:sz w:val="32"/>
          <w:szCs w:val="32"/>
        </w:rPr>
        <w:t xml:space="preserve"> 2: </w:t>
      </w:r>
      <w:proofErr w:type="spellStart"/>
      <w:r w:rsidR="007774D9">
        <w:rPr>
          <w:rFonts w:ascii="Times New Roman" w:hAnsi="Times New Roman" w:cs="Times New Roman"/>
          <w:b/>
          <w:bCs/>
          <w:sz w:val="32"/>
          <w:szCs w:val="32"/>
        </w:rPr>
        <w:t>Phân</w:t>
      </w:r>
      <w:proofErr w:type="spellEnd"/>
      <w:r w:rsidR="007774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774D9">
        <w:rPr>
          <w:rFonts w:ascii="Times New Roman" w:hAnsi="Times New Roman" w:cs="Times New Roman"/>
          <w:b/>
          <w:bCs/>
          <w:sz w:val="32"/>
          <w:szCs w:val="32"/>
        </w:rPr>
        <w:t>biệt</w:t>
      </w:r>
      <w:proofErr w:type="spellEnd"/>
      <w:r w:rsidR="007774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774D9">
        <w:rPr>
          <w:rFonts w:ascii="Times New Roman" w:hAnsi="Times New Roman" w:cs="Times New Roman"/>
          <w:b/>
          <w:bCs/>
          <w:sz w:val="32"/>
          <w:szCs w:val="32"/>
        </w:rPr>
        <w:t>đúng</w:t>
      </w:r>
      <w:proofErr w:type="spellEnd"/>
      <w:r w:rsidR="007774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774D9">
        <w:rPr>
          <w:rFonts w:ascii="Times New Roman" w:hAnsi="Times New Roman" w:cs="Times New Roman"/>
          <w:b/>
          <w:bCs/>
          <w:sz w:val="32"/>
          <w:szCs w:val="32"/>
        </w:rPr>
        <w:t>sai</w:t>
      </w:r>
      <w:proofErr w:type="spellEnd"/>
    </w:p>
    <w:p w14:paraId="00AA1B52" w14:textId="18E6D449" w:rsidR="008B69B8" w:rsidRDefault="008B69B8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chia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szCs w:val="32"/>
        </w:rPr>
        <w:t>nhóm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A6AB089" w14:textId="12216F2C" w:rsidR="008B69B8" w:rsidRDefault="008B69B8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Trò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Bé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="00C91FA7">
        <w:rPr>
          <w:rFonts w:ascii="Times New Roman" w:hAnsi="Times New Roman" w:cs="Times New Roman"/>
          <w:sz w:val="32"/>
          <w:szCs w:val="32"/>
        </w:rPr>
        <w:t>.</w:t>
      </w:r>
    </w:p>
    <w:p w14:paraId="48E56173" w14:textId="21FA2E87" w:rsidR="008B69B8" w:rsidRDefault="008B69B8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Mỗi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mếu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clip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clip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5D7C544" w14:textId="686074BC" w:rsidR="008B69B8" w:rsidRDefault="008B69B8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Trò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="00AB7720">
        <w:rPr>
          <w:rFonts w:ascii="Times New Roman" w:hAnsi="Times New Roman" w:cs="Times New Roman"/>
          <w:sz w:val="32"/>
          <w:szCs w:val="32"/>
        </w:rPr>
        <w:t xml:space="preserve">: </w:t>
      </w:r>
      <w:r w:rsidR="005342DA">
        <w:rPr>
          <w:rFonts w:ascii="Times New Roman" w:hAnsi="Times New Roman" w:cs="Times New Roman"/>
          <w:sz w:val="32"/>
          <w:szCs w:val="32"/>
        </w:rPr>
        <w:t xml:space="preserve">Ai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nhanh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="00B5042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14:paraId="27F9CD5D" w14:textId="7C92CF38" w:rsidR="00AB7720" w:rsidRDefault="00AB7720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mỗi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lấy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máy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bảng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2DA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="005342DA">
        <w:rPr>
          <w:rFonts w:ascii="Times New Roman" w:hAnsi="Times New Roman" w:cs="Times New Roman"/>
          <w:sz w:val="32"/>
          <w:szCs w:val="32"/>
        </w:rPr>
        <w:t>.</w:t>
      </w:r>
    </w:p>
    <w:p w14:paraId="3F94F2F9" w14:textId="27F6F8B9" w:rsidR="007774D9" w:rsidRDefault="007774D9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diễn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7B2AAFA" w14:textId="674C8547" w:rsidR="00C91FA7" w:rsidRDefault="00C91FA7" w:rsidP="00D23F6B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>
        <w:rPr>
          <w:rFonts w:ascii="Times New Roman" w:hAnsi="Times New Roman" w:cs="Times New Roman"/>
          <w:sz w:val="32"/>
          <w:szCs w:val="32"/>
        </w:rPr>
        <w:t>Kết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thúc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554803D5" w14:textId="77777777" w:rsidR="007774D9" w:rsidRPr="00500B15" w:rsidRDefault="007774D9" w:rsidP="00500B15">
      <w:pPr>
        <w:spacing w:before="120" w:after="120"/>
        <w:rPr>
          <w:rFonts w:ascii="Times New Roman" w:hAnsi="Times New Roman" w:cs="Times New Roman"/>
          <w:sz w:val="32"/>
          <w:szCs w:val="32"/>
        </w:rPr>
      </w:pPr>
    </w:p>
    <w:sectPr w:rsidR="007774D9" w:rsidRPr="00500B15" w:rsidSect="00C5149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CD8"/>
    <w:multiLevelType w:val="hybridMultilevel"/>
    <w:tmpl w:val="23A25F66"/>
    <w:lvl w:ilvl="0" w:tplc="5E962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872"/>
    <w:multiLevelType w:val="hybridMultilevel"/>
    <w:tmpl w:val="392A5000"/>
    <w:lvl w:ilvl="0" w:tplc="8EF4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D52A5"/>
    <w:multiLevelType w:val="hybridMultilevel"/>
    <w:tmpl w:val="D904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2544"/>
    <w:multiLevelType w:val="hybridMultilevel"/>
    <w:tmpl w:val="BD6E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93"/>
    <w:rsid w:val="001B1145"/>
    <w:rsid w:val="00206EC4"/>
    <w:rsid w:val="00215592"/>
    <w:rsid w:val="00401FC3"/>
    <w:rsid w:val="00500B15"/>
    <w:rsid w:val="005342DA"/>
    <w:rsid w:val="005A10D8"/>
    <w:rsid w:val="007774D9"/>
    <w:rsid w:val="008B69B8"/>
    <w:rsid w:val="00A12EA8"/>
    <w:rsid w:val="00A832C8"/>
    <w:rsid w:val="00AB7720"/>
    <w:rsid w:val="00B50426"/>
    <w:rsid w:val="00B97EB9"/>
    <w:rsid w:val="00BA4F46"/>
    <w:rsid w:val="00C51493"/>
    <w:rsid w:val="00C71820"/>
    <w:rsid w:val="00C91FA7"/>
    <w:rsid w:val="00D23F6B"/>
    <w:rsid w:val="00D7422A"/>
    <w:rsid w:val="00DA1539"/>
    <w:rsid w:val="00E06CA3"/>
    <w:rsid w:val="00E4607A"/>
    <w:rsid w:val="00E7539E"/>
    <w:rsid w:val="00EF7CD8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45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KIEUNGAN</dc:creator>
  <cp:keywords/>
  <dc:description/>
  <cp:lastModifiedBy>admin</cp:lastModifiedBy>
  <cp:revision>7</cp:revision>
  <dcterms:created xsi:type="dcterms:W3CDTF">2023-01-02T10:57:00Z</dcterms:created>
  <dcterms:modified xsi:type="dcterms:W3CDTF">2023-01-04T11:16:00Z</dcterms:modified>
</cp:coreProperties>
</file>